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1b443" w14:textId="181b44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0E6B01">
        <w:t>604/2021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E6B01">
        <w:t>17. St-604/2021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E6B0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E6B01">
        <w:t xml:space="preserve">RG CONSTRUCTIONS d.o.o., OIB: 07203731163, Zagreb, </w:t>
      </w:r>
      <w:proofErr w:type="spellStart"/>
      <w:r w:rsidR="000E6B01">
        <w:t>Bledska</w:t>
      </w:r>
      <w:proofErr w:type="spellEnd"/>
      <w:r w:rsidR="000E6B01">
        <w:t xml:space="preserve"> ulica 11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E6B01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E6B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6B0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E6B0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E6B0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E6B0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6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B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6B0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6B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6B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St-604/2021</izvorni_sadrzaj>
    <derivirana_varijabla naziv="DomainObject.Predmet.OznakaBroj_1">St-604/2021</derivirana_varijabla>
  </DomainObject.Predmet.OznakaBroj>
  <DomainObject.Predmet.OznakaBrojOptuznogAkta>
    <izvorni_sadrzaj>04-06-21-1480</izvorni_sadrzaj>
    <derivirana_varijabla naziv="DomainObject.Predmet.OznakaBrojOptuznogAkta_1">04-06-21-1480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CONSTRUCTIONS d.o.o.</izvorni_sadrzaj>
    <derivirana_varijabla naziv="DomainObject.Predmet.ProtustrankaFormated_1">  RG CONSTRUCTIONS d.o.o.</derivirana_varijabla>
  </DomainObject.Predmet.ProtustrankaFormated>
  <DomainObject.Predmet.ProtustrankaFormatedOIB>
    <izvorni_sadrzaj>  RG CONSTRUCTIONS d.o.o., OIB 07203731163</izvorni_sadrzaj>
    <derivirana_varijabla naziv="DomainObject.Predmet.ProtustrankaFormatedOIB_1">  RG CONSTRUCTIONS d.o.o., OIB 07203731163</derivirana_varijabla>
  </DomainObject.Predmet.ProtustrankaFormatedOIB>
  <DomainObject.Predmet.ProtustrankaFormatedWithAdress>
    <izvorni_sadrzaj> RG CONSTRUCTIONS d.o.o., Bledska ulica 11, 10000 Zagreb</izvorni_sadrzaj>
    <derivirana_varijabla naziv="DomainObject.Predmet.ProtustrankaFormatedWithAdress_1"> RG CONSTRUCTIONS d.o.o., Bledska ulica 11, 10000 Zagreb</derivirana_varijabla>
  </DomainObject.Predmet.ProtustrankaFormatedWithAdress>
  <DomainObject.Predmet.ProtustrankaFormatedWithAdressOIB>
    <izvorni_sadrzaj> RG CONSTRUCTIONS d.o.o., OIB 07203731163, Bledska ulica 11, 10000 Zagreb</izvorni_sadrzaj>
    <derivirana_varijabla naziv="DomainObject.Predmet.ProtustrankaFormatedWithAdressOIB_1"> RG CONSTRUCTIONS d.o.o., OIB 07203731163, Bledska ulica 11, 10000 Zagreb</derivirana_varijabla>
  </DomainObject.Predmet.ProtustrankaFormatedWithAdressOIB>
  <DomainObject.Predmet.ProtustrankaWithAdress>
    <izvorni_sadrzaj>RG CONSTRUCTIONS d.o.o. Bledska ulica 11, 10000 Zagreb</izvorni_sadrzaj>
    <derivirana_varijabla naziv="DomainObject.Predmet.ProtustrankaWithAdress_1">RG CONSTRUCTIONS d.o.o. Bledska ulica 11, 10000 Zagreb</derivirana_varijabla>
  </DomainObject.Predmet.ProtustrankaWithAdress>
  <DomainObject.Predmet.ProtustrankaWithAdressOIB>
    <izvorni_sadrzaj>RG CONSTRUCTIONS d.o.o., OIB 07203731163, Bledska ulica 11, 10000 Zagreb</izvorni_sadrzaj>
    <derivirana_varijabla naziv="DomainObject.Predmet.ProtustrankaWithAdressOIB_1">RG CONSTRUCTIONS d.o.o., OIB 07203731163, Bledska ulica 11, 10000 Zagreb</derivirana_varijabla>
  </DomainObject.Predmet.ProtustrankaWithAdressOIB>
  <DomainObject.Predmet.ProtustrankaNazivFormated>
    <izvorni_sadrzaj>RG CONSTRUCTIONS d.o.o.</izvorni_sadrzaj>
    <derivirana_varijabla naziv="DomainObject.Predmet.ProtustrankaNazivFormated_1">RG CONSTRUCTIONS d.o.o.</derivirana_varijabla>
  </DomainObject.Predmet.ProtustrankaNazivFormated>
  <DomainObject.Predmet.ProtustrankaNazivFormatedOIB>
    <izvorni_sadrzaj>RG CONSTRUCTIONS d.o.o., OIB 07203731163</izvorni_sadrzaj>
    <derivirana_varijabla naziv="DomainObject.Predmet.ProtustrankaNazivFormatedOIB_1">RG CONSTRUCTIONS d.o.o., OIB 07203731163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RG CONSTRUCTIONS d.o.o.</item>
    </izvorni_sadrzaj>
    <derivirana_varijabla naziv="DomainObject.Predmet.ProtuStrankaListFormated_1">
      <item>RG CONSTRUCTIONS d.o.o.</item>
    </derivirana_varijabla>
  </DomainObject.Predmet.ProtuStrankaListFormated>
  <DomainObject.Predmet.ProtuStrankaListFormatedOIB>
    <izvorni_sadrzaj>
      <item>RG CONSTRUCTIONS d.o.o., OIB 07203731163</item>
    </izvorni_sadrzaj>
    <derivirana_varijabla naziv="DomainObject.Predmet.ProtuStrankaListFormatedOIB_1">
      <item>RG CONSTRUCTIONS d.o.o., OIB 07203731163</item>
    </derivirana_varijabla>
  </DomainObject.Predmet.ProtuStrankaListFormatedOIB>
  <DomainObject.Predmet.ProtuStrankaListFormatedWithAdress>
    <izvorni_sadrzaj>
      <item>RG CONSTRUCTIONS d.o.o., Bledska ulica 11, 10000 Zagreb</item>
    </izvorni_sadrzaj>
    <derivirana_varijabla naziv="DomainObject.Predmet.ProtuStrankaListFormatedWithAdress_1">
      <item>RG CONSTRUCTIONS d.o.o., Bledska ulica 11, 10000 Zagreb</item>
    </derivirana_varijabla>
  </DomainObject.Predmet.ProtuStrankaListFormatedWithAdress>
  <DomainObject.Predmet.ProtuStrankaListFormatedWithAdressOIB>
    <izvorni_sadrzaj>
      <item>RG CONSTRUCTIONS d.o.o., OIB 07203731163, Bledska ulica 11, 10000 Zagreb</item>
    </izvorni_sadrzaj>
    <derivirana_varijabla naziv="DomainObject.Predmet.ProtuStrankaListFormatedWithAdressOIB_1">
      <item>RG CONSTRUCTIONS d.o.o., OIB 07203731163, Bledska ulica 11, 10000 Zagreb</item>
    </derivirana_varijabla>
  </DomainObject.Predmet.ProtuStrankaListFormatedWithAdressOIB>
  <DomainObject.Predmet.ProtuStrankaListNazivFormated>
    <izvorni_sadrzaj>
      <item>RG CONSTRUCTIONS d.o.o.</item>
    </izvorni_sadrzaj>
    <derivirana_varijabla naziv="DomainObject.Predmet.ProtuStrankaListNazivFormated_1">
      <item>RG CONSTRUCTIONS d.o.o.</item>
    </derivirana_varijabla>
  </DomainObject.Predmet.ProtuStrankaListNazivFormated>
  <DomainObject.Predmet.ProtuStrankaListNazivFormatedOIB>
    <izvorni_sadrzaj>
      <item>RG CONSTRUCTIONS d.o.o., OIB 07203731163</item>
    </izvorni_sadrzaj>
    <derivirana_varijabla naziv="DomainObject.Predmet.ProtuStrankaListNazivFormatedOIB_1">
      <item>RG CONSTRUCTIONS d.o.o., OIB 07203731163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RG CONSTRUCTIONS d.o.o.</izvorni_sadrzaj>
    <derivirana_varijabla naziv="DomainObject.Predmet.ProtustrankaIDrugi_1">RG CONSTRUCTIONS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RG CONSTRUCTIONS d.o.o., OIB 07203731163, Bledska ulica 11, 10000 Zagreb</izvorni_sadrzaj>
    <derivirana_varijabla naziv="DomainObject.Predmet.ProtustrankaIDrugiAdressOIB_1">RG CONSTRUCTIONS d.o.o., OIB 07203731163, Bledska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CONSTRUCTIONS d.o.o.</item>
      <item>Financijska agencija</item>
    </izvorni_sadrzaj>
    <derivirana_varijabla naziv="DomainObject.Predmet.SudioniciListNaziv_1">
      <item>RG CONSTRUCTIONS d.o.o.</item>
      <item>Financijska agencija</item>
    </derivirana_varijabla>
  </DomainObject.Predmet.SudioniciListNaziv>
  <DomainObject.Predmet.SudioniciListAdressOIB>
    <izvorni_sadrzaj>
      <item>RG CONSTRUCTIONS d.o.o., OIB 07203731163, Bledska ulica 11,10000 Zagreb</item>
      <item>Financijska agencija, OIB 85821130368, TRG SVIBANJSKIH ŽRTAVA 1995. 1,10000 Zagreb</item>
    </izvorni_sadrzaj>
    <derivirana_varijabla naziv="DomainObject.Predmet.SudioniciListAdressOIB_1">
      <item>RG CONSTRUCTIONS d.o.o., OIB 07203731163, Bledska ulica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07203731163</item>
      <item>, OIB 85821130368</item>
    </izvorni_sadrzaj>
    <derivirana_varijabla naziv="DomainObject.Predmet.SudioniciListNazivOIB_1">
      <item>, OIB 07203731163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821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2021-04-20T09:01:00Z</cp:lastPrinted>
  <dcterms:modified xmlns:xsi="http://www.w3.org/2001/XMLSchema-instance" xsi:type="dcterms:W3CDTF">2021-04-20T09:01:00Z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